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77" w:rsidRPr="00497D77" w:rsidRDefault="00497D77" w:rsidP="0049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7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Проект решения Совета депутатов сельского поселения Нялинское, пояснительная записка и заключение антикоррупционной экспертизы </w:t>
      </w:r>
    </w:p>
    <w:p w:rsidR="00497D77" w:rsidRPr="00497D77" w:rsidRDefault="00497D77" w:rsidP="0049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7D77" w:rsidRDefault="00497D77" w:rsidP="0049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7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Срок, отведенный для проведения независимой экспертизы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</w:t>
      </w:r>
      <w:r w:rsidR="00180E12">
        <w:rPr>
          <w:rFonts w:ascii="Times New Roman" w:eastAsia="Times New Roman" w:hAnsi="Times New Roman" w:cs="Times New Roman"/>
          <w:b/>
          <w:bCs/>
          <w:sz w:val="24"/>
          <w:szCs w:val="24"/>
        </w:rPr>
        <w:t>а решения, составляет пять рабочих</w:t>
      </w:r>
      <w:r w:rsidRPr="00497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дней, н</w:t>
      </w:r>
      <w:bookmarkStart w:id="0" w:name="_GoBack"/>
      <w:bookmarkEnd w:id="0"/>
      <w:r w:rsidRPr="00497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ачиная со дня, следующего за днем размещения проекта на официальном сайте Ханты-Мансийского района </w:t>
      </w:r>
      <w:hyperlink r:id="rId6" w:history="1">
        <w:r w:rsidRPr="00497D77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</w:rPr>
          <w:t>www.hmrn.ru</w:t>
        </w:r>
      </w:hyperlink>
      <w:r w:rsidRPr="00497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разделе «Сельские поселения -  Нялинское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проекты документов</w:t>
      </w:r>
      <w:r w:rsidRPr="00497D77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497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97D77" w:rsidRPr="00497D77" w:rsidRDefault="00497D77" w:rsidP="0049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7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Заключения независимой экспертизы, замечания и предложения по проекту предоставляются по адресу: 628504 Тюменская обл. ХМАО-Югра Ханты-Мансийский р-н с. Нялинское, ул. Мира, д.71  или по адресу электронной почты </w:t>
      </w:r>
      <w:hyperlink r:id="rId7" w:history="1">
        <w:r w:rsidRPr="008D75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nln</w:t>
        </w:r>
        <w:r w:rsidRPr="008D75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@</w:t>
        </w:r>
        <w:r w:rsidRPr="008D75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hmrn</w:t>
        </w:r>
        <w:r w:rsidRPr="008D75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.</w:t>
        </w:r>
        <w:proofErr w:type="spellStart"/>
        <w:r w:rsidRPr="008D75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D7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E7517" w:rsidRDefault="004E7517" w:rsidP="004E751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517" w:rsidRPr="004E7517" w:rsidRDefault="004E7517" w:rsidP="004E751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проекта – главный спе</w:t>
      </w:r>
      <w:r w:rsidR="00E162F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циалист администрации сельского поселения Нялинское Панова Марина Игоревна</w:t>
      </w:r>
    </w:p>
    <w:p w:rsidR="004E7517" w:rsidRDefault="004E7517" w:rsidP="005C0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AD2" w:rsidRPr="005C0AD2" w:rsidRDefault="005C0AD2" w:rsidP="005C0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5C0AD2" w:rsidRPr="005C0AD2" w:rsidRDefault="004E7517" w:rsidP="005C0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вносится г</w:t>
      </w:r>
      <w:r w:rsidR="005C0AD2" w:rsidRPr="005C0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лавой сельского поселения Нялинское</w:t>
      </w:r>
    </w:p>
    <w:p w:rsidR="00582C99" w:rsidRPr="008D751D" w:rsidRDefault="00582C99" w:rsidP="005C0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751D" w:rsidRPr="008D751D" w:rsidRDefault="008D751D" w:rsidP="008D75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 -  ЮГРА</w:t>
      </w:r>
    </w:p>
    <w:p w:rsid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E162F9" w:rsidRPr="008D751D" w:rsidRDefault="00E162F9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8D751D" w:rsidRP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НЯЛИНСКОЕ</w:t>
      </w:r>
    </w:p>
    <w:p w:rsidR="008D751D" w:rsidRP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8D751D" w:rsidRP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1D" w:rsidRDefault="008D751D" w:rsidP="008D75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5559F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5C0AD2" w:rsidRPr="008D751D" w:rsidRDefault="005C0AD2" w:rsidP="008D75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Default="00582C99" w:rsidP="008D7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00.00.</w:t>
      </w:r>
      <w:r w:rsidR="004D3021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8D751D"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49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00</w:t>
      </w:r>
    </w:p>
    <w:p w:rsidR="00BE3472" w:rsidRDefault="00BE3472" w:rsidP="008D7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72" w:rsidRPr="008D751D" w:rsidRDefault="00BE3472" w:rsidP="008D7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72" w:rsidRDefault="008D751D" w:rsidP="00BE347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отмене </w:t>
      </w: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D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BE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</w:p>
    <w:p w:rsidR="00103DD3" w:rsidRDefault="00BE3472" w:rsidP="00A0237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0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Нялинское </w:t>
      </w:r>
      <w:r w:rsidRPr="00BE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02375" w:rsidRPr="00A02375">
        <w:rPr>
          <w:rFonts w:ascii="Times New Roman" w:eastAsia="Times New Roman" w:hAnsi="Times New Roman" w:cs="Times New Roman"/>
          <w:sz w:val="28"/>
          <w:szCs w:val="28"/>
          <w:lang w:eastAsia="ru-RU"/>
        </w:rPr>
        <w:t>13.10.2009</w:t>
      </w:r>
      <w:r w:rsidR="00A02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A02375" w:rsidRDefault="00A02375" w:rsidP="00A0237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375">
        <w:rPr>
          <w:rFonts w:ascii="Times New Roman" w:eastAsia="Times New Roman" w:hAnsi="Times New Roman" w:cs="Times New Roman"/>
          <w:sz w:val="28"/>
          <w:szCs w:val="28"/>
          <w:lang w:eastAsia="ru-RU"/>
        </w:rPr>
        <w:t>№ 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02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об удалении </w:t>
      </w:r>
    </w:p>
    <w:p w:rsidR="00A02375" w:rsidRPr="00A02375" w:rsidRDefault="00A02375" w:rsidP="00A0237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37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в отставку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E3472" w:rsidRPr="00BE3472" w:rsidRDefault="00BE3472" w:rsidP="00A0237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72" w:rsidRPr="00BE3472" w:rsidRDefault="00BE3472" w:rsidP="00BE347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BE3472" w:rsidP="00A02375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6.10.2003 №</w:t>
      </w:r>
      <w:r w:rsidR="004D3021" w:rsidRPr="004D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="00564CC8" w:rsidRPr="00564CC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се</w:t>
      </w:r>
      <w:r w:rsidR="00564CC8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 Нялинское</w:t>
      </w:r>
      <w:r w:rsidR="00A023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751D" w:rsidRPr="008D751D" w:rsidRDefault="008D751D" w:rsidP="008D7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</w:p>
    <w:p w:rsid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03DD3" w:rsidRPr="00564CC8" w:rsidRDefault="00103DD3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375" w:rsidRPr="00A02375" w:rsidRDefault="00A02375" w:rsidP="00A0237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DD3" w:rsidRPr="00103DD3" w:rsidRDefault="00103DD3" w:rsidP="00103DD3">
      <w:pPr>
        <w:pStyle w:val="a3"/>
        <w:keepNext/>
        <w:numPr>
          <w:ilvl w:val="0"/>
          <w:numId w:val="6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решение Совета депутатов сельского поселения Нялинское от </w:t>
      </w:r>
      <w:r w:rsidRPr="00103DD3">
        <w:rPr>
          <w:rFonts w:ascii="Times New Roman" w:eastAsia="Times New Roman" w:hAnsi="Times New Roman" w:cs="Times New Roman"/>
          <w:sz w:val="28"/>
          <w:szCs w:val="28"/>
          <w:lang w:eastAsia="ru-RU"/>
        </w:rPr>
        <w:t>13.10.2009г. № 79 «Об утверждении Положения об удалении главы муниципального образования в отставку»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3DD3" w:rsidRDefault="00103DD3" w:rsidP="00103DD3">
      <w:pPr>
        <w:pStyle w:val="a3"/>
        <w:tabs>
          <w:tab w:val="left" w:pos="395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D751D" w:rsidRPr="00F63573" w:rsidRDefault="008D751D" w:rsidP="00103DD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5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(обнародования).</w:t>
      </w:r>
    </w:p>
    <w:p w:rsidR="008D751D" w:rsidRPr="008D751D" w:rsidRDefault="008D751D" w:rsidP="008D75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582C99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D751D"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82C9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582C9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D77" w:rsidRDefault="00582C99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_____________В.М. Коптяев</w:t>
      </w:r>
      <w:r w:rsidR="008D751D"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 В.М. Коптяев</w:t>
      </w:r>
    </w:p>
    <w:p w:rsidR="00497D77" w:rsidRDefault="00497D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82C99" w:rsidRPr="008D751D" w:rsidRDefault="00582C99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решения Совета депутатов сельского поселения </w:t>
      </w:r>
      <w:r w:rsidR="005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</w:p>
    <w:p w:rsidR="00D46BA9" w:rsidRPr="00D46BA9" w:rsidRDefault="00D46BA9" w:rsidP="00D46B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6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отмене  решения Совета депутатов </w:t>
      </w:r>
    </w:p>
    <w:p w:rsidR="00D46BA9" w:rsidRPr="00D46BA9" w:rsidRDefault="00D46BA9" w:rsidP="00D46B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6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Нялинское от 13.10.2009г. </w:t>
      </w:r>
    </w:p>
    <w:p w:rsidR="00D46BA9" w:rsidRPr="00D46BA9" w:rsidRDefault="00D46BA9" w:rsidP="00D46B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6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79 «Об утверждении Положения об удалении </w:t>
      </w:r>
    </w:p>
    <w:p w:rsidR="00D46BA9" w:rsidRPr="00D46BA9" w:rsidRDefault="00D46BA9" w:rsidP="00D46B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6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главы муниципального образования в отставку»</w:t>
      </w:r>
    </w:p>
    <w:p w:rsidR="00180E12" w:rsidRPr="00180E12" w:rsidRDefault="00180E12" w:rsidP="00CA7D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751D" w:rsidRP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51D" w:rsidRPr="008D751D" w:rsidRDefault="00180E12" w:rsidP="008D7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2018</w:t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E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5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Нялинское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51D" w:rsidRPr="008D751D" w:rsidRDefault="00582C99" w:rsidP="00D46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Мной, главным специалистом А</w:t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Пановой Мариной Игоревной</w:t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разработан проект решения Совета депутатов сельского поселения </w:t>
      </w:r>
      <w:r w:rsidR="00D46B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46BA9" w:rsidRPr="00D46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отмене  решения Совета депутатов сельского поселения Нялинское от 13.10.2009г. № 79 «Об утверждении Положения об удалении главы муниципального образования в отставку» </w:t>
      </w:r>
      <w:r w:rsidR="00180E1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Проект).</w:t>
      </w:r>
    </w:p>
    <w:p w:rsidR="00D46BA9" w:rsidRDefault="00DC15D3" w:rsidP="00D46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раз</w:t>
      </w:r>
      <w:r w:rsidR="00D46B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работан на основании Федерального закона</w:t>
      </w: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       № 131-ФЗ «Об общих принципах организации местного самоуправления в Российской Федерации</w:t>
      </w:r>
      <w:r w:rsidR="00D46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несоответствием решения федеральному законодательству, а именно:</w:t>
      </w:r>
    </w:p>
    <w:p w:rsidR="00D46BA9" w:rsidRDefault="00782F0B" w:rsidP="00D46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 представительного органа муниципального образования определены статьей 35 </w:t>
      </w:r>
      <w:r w:rsidRPr="00782F0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статей 19 Устава сельского поселения Нялинское. Одним из этих полномочий определено </w:t>
      </w:r>
      <w:r w:rsidRPr="00782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об удалении главы муниципального образования в отставку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2F0B" w:rsidRDefault="00782F0B" w:rsidP="00D46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74.1 Федерального закона </w:t>
      </w:r>
      <w:r w:rsidRPr="00782F0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определено, что  п</w:t>
      </w:r>
      <w:r w:rsidRPr="00782F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редставительный орган муниципального образования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ации) </w:t>
      </w:r>
      <w:r w:rsidRPr="00782F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настоящим Федеральным 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82F0B" w:rsidRDefault="00782F0B" w:rsidP="00D46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</w:t>
      </w:r>
      <w:r w:rsidR="00864A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об удалении главы муниципального образования  нормативными правовыми актами представительного органа муниципального образования федеральным законодательством не предусмотрено.</w:t>
      </w:r>
    </w:p>
    <w:p w:rsidR="00782F0B" w:rsidRDefault="00782F0B" w:rsidP="00D46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51D" w:rsidRPr="008D751D" w:rsidRDefault="008D751D" w:rsidP="008D7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751D" w:rsidRPr="008D751D" w:rsidRDefault="008D751D" w:rsidP="008D7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51D" w:rsidRPr="008D751D" w:rsidRDefault="008D751D" w:rsidP="00DC1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  <w:r w:rsid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 Нялинское</w:t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 Панова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12FF1" w:rsidRDefault="00712FF1"/>
    <w:p w:rsidR="00DC15D3" w:rsidRDefault="00DC15D3"/>
    <w:p w:rsidR="00DC15D3" w:rsidRDefault="00DC15D3"/>
    <w:p w:rsidR="00D46BA9" w:rsidRDefault="00D46BA9"/>
    <w:p w:rsidR="00D46BA9" w:rsidRPr="00D46BA9" w:rsidRDefault="00D46BA9" w:rsidP="00D46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ЗАКЛЮЧЕНИЕ</w:t>
      </w:r>
    </w:p>
    <w:p w:rsidR="00D46BA9" w:rsidRPr="00D46BA9" w:rsidRDefault="00D46BA9" w:rsidP="00D46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антикоррупционной экспертизы</w:t>
      </w:r>
    </w:p>
    <w:p w:rsidR="00D46BA9" w:rsidRPr="00D46BA9" w:rsidRDefault="00D46BA9" w:rsidP="00D46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проект решения Совета депутатов сельского поселения Нялинское</w:t>
      </w:r>
    </w:p>
    <w:p w:rsidR="00864A40" w:rsidRPr="00864A40" w:rsidRDefault="00864A40" w:rsidP="00864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86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отмене  решения Совета депутатов </w:t>
      </w:r>
    </w:p>
    <w:p w:rsidR="00864A40" w:rsidRPr="00864A40" w:rsidRDefault="00864A40" w:rsidP="00864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Нялинское от 13.10.2009г. </w:t>
      </w:r>
    </w:p>
    <w:p w:rsidR="00864A40" w:rsidRPr="00864A40" w:rsidRDefault="00864A40" w:rsidP="00864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79 «Об утверждении Положения об удалении </w:t>
      </w:r>
    </w:p>
    <w:p w:rsidR="00864A40" w:rsidRPr="00864A40" w:rsidRDefault="00864A40" w:rsidP="00864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главы муниципального образования в отставку»</w:t>
      </w:r>
    </w:p>
    <w:p w:rsidR="00D46BA9" w:rsidRPr="00D46BA9" w:rsidRDefault="00D46BA9" w:rsidP="00D46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6BA9" w:rsidRPr="00D46BA9" w:rsidRDefault="00D46BA9" w:rsidP="00D46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BA9" w:rsidRPr="00D46BA9" w:rsidRDefault="00D46BA9" w:rsidP="00D46B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BA9">
        <w:rPr>
          <w:rFonts w:ascii="Times New Roman" w:eastAsia="Times New Roman" w:hAnsi="Times New Roman" w:cs="Times New Roman"/>
          <w:sz w:val="24"/>
          <w:szCs w:val="24"/>
          <w:lang w:eastAsia="ru-RU"/>
        </w:rPr>
        <w:t>17 января  2018 года</w:t>
      </w:r>
      <w:r w:rsidRPr="00D46B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6B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6B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6B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6B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6B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6B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с. Нялинское</w:t>
      </w:r>
    </w:p>
    <w:p w:rsidR="00D46BA9" w:rsidRPr="00D46BA9" w:rsidRDefault="00D46BA9" w:rsidP="00D46B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BA9" w:rsidRPr="00D46BA9" w:rsidRDefault="00D46BA9" w:rsidP="00D46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B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46BA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администрации сельского поселения Нялинское Панова Марина Игоревна, рассмотрев проект решения Совета депутатов сельского поселения Нялинское</w:t>
      </w:r>
      <w:r w:rsidR="0086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4A40" w:rsidRPr="00864A4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решения Совета депутатов сельского поселения Нялинское</w:t>
      </w:r>
      <w:r w:rsidR="0086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864A40" w:rsidRPr="0086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отмене  решения Совета депутатов сельского поселения Нялинское от 13.10.2009г. № 79 «Об утверждении Положения об удалении главы муниципального образования в отставку»</w:t>
      </w:r>
      <w:r w:rsidR="0086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6BA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Проект) на соответствие Конституции Российской Федерации, Федеральному законодательству, законодательству Ханты-Мансийского автономного округа</w:t>
      </w:r>
      <w:proofErr w:type="gramEnd"/>
      <w:r w:rsidRPr="00D46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Югры и Уставу сельского поселения Нялинское</w:t>
      </w:r>
    </w:p>
    <w:p w:rsidR="00D46BA9" w:rsidRPr="00D46BA9" w:rsidRDefault="00D46BA9" w:rsidP="00D46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BA9" w:rsidRPr="00D46BA9" w:rsidRDefault="00D46BA9" w:rsidP="00D46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B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D46BA9" w:rsidRPr="00D46BA9" w:rsidRDefault="00D46BA9" w:rsidP="00D46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B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46BA9" w:rsidRDefault="00D46BA9" w:rsidP="00D46B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</w:t>
      </w:r>
      <w:proofErr w:type="gramStart"/>
      <w:r w:rsidRPr="00D46BA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 и исполняют</w:t>
      </w:r>
      <w:proofErr w:type="gramEnd"/>
      <w:r w:rsidRPr="00D46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100639" w:rsidRDefault="00100639" w:rsidP="00D46B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 46 Федерального закона</w:t>
      </w:r>
      <w:r w:rsidRPr="0010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статье 35 Устава сельского поселения Нялинское </w:t>
      </w:r>
      <w:r w:rsidRPr="001006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муниципальных правовых актов могут вноситься депутатами представительного органа муниципального образования, главой муниципального образования, иными выборными органами местного самоуправления, главой местной администрации, органами территориального общественного самоуправления, инициативными группами граждан, а также иными субъектами</w:t>
      </w:r>
      <w:proofErr w:type="gramEnd"/>
      <w:r w:rsidRPr="0010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06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правотворческой инициативы, установленными уставом муниципального образования.</w:t>
      </w:r>
      <w:proofErr w:type="gramEnd"/>
    </w:p>
    <w:p w:rsidR="00100639" w:rsidRDefault="00100639" w:rsidP="00D46B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части 1 статьи 48 Федерального закона от </w:t>
      </w:r>
      <w:r w:rsidRPr="00100639">
        <w:rPr>
          <w:rFonts w:ascii="Times New Roman" w:eastAsia="Times New Roman" w:hAnsi="Times New Roman" w:cs="Times New Roman"/>
          <w:sz w:val="24"/>
          <w:szCs w:val="24"/>
          <w:lang w:eastAsia="ru-RU"/>
        </w:rPr>
        <w:t>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м</w:t>
      </w:r>
      <w:r w:rsidRPr="0010063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ющий муниципальный правовой акт.</w:t>
      </w:r>
    </w:p>
    <w:p w:rsidR="00D46BA9" w:rsidRPr="00D46BA9" w:rsidRDefault="00D46BA9" w:rsidP="00D46B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Проект </w:t>
      </w:r>
      <w:proofErr w:type="gramStart"/>
      <w:r w:rsidRPr="00D46B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в соответствии с полномочиями главы сельского поселения Нялинское и подлежит</w:t>
      </w:r>
      <w:proofErr w:type="gramEnd"/>
      <w:r w:rsidRPr="00D46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рассмотрению и принятию надлежащим органом местного самоуправления - Советом депутатов сельского поселения Нялинское.</w:t>
      </w:r>
    </w:p>
    <w:p w:rsidR="00D46BA9" w:rsidRPr="00D46BA9" w:rsidRDefault="00D46BA9" w:rsidP="00D46B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проверки установлено, что Проект разработан на основании </w:t>
      </w:r>
      <w:r w:rsidR="0010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D46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</w:t>
      </w:r>
      <w:r w:rsidR="0010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46B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сельского поселения Нялинское.</w:t>
      </w:r>
    </w:p>
    <w:p w:rsidR="00D46BA9" w:rsidRPr="00D46BA9" w:rsidRDefault="00D46BA9" w:rsidP="00D46B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6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</w:t>
      </w:r>
      <w:r w:rsidRPr="00D46B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D46B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D46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96, показало, что Проект подлежит к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D46BA9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D46BA9">
        <w:rPr>
          <w:rFonts w:ascii="Times New Roman" w:eastAsia="Times New Roman" w:hAnsi="Times New Roman" w:cs="Times New Roman"/>
          <w:sz w:val="24"/>
          <w:szCs w:val="24"/>
          <w:lang w:eastAsia="ru-RU"/>
        </w:rPr>
        <w:t>. «д</w:t>
      </w:r>
      <w:proofErr w:type="gramEnd"/>
      <w:r w:rsidRPr="00D46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п. 3 Методики </w:t>
      </w:r>
      <w:proofErr w:type="spellStart"/>
      <w:r w:rsidRPr="00D46B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коррупциогенного</w:t>
      </w:r>
      <w:proofErr w:type="spellEnd"/>
      <w:r w:rsidRPr="00D46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фактора, устанавливающего для </w:t>
      </w:r>
      <w:proofErr w:type="spellStart"/>
      <w:r w:rsidRPr="00D46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правоприменителя</w:t>
      </w:r>
      <w:proofErr w:type="spellEnd"/>
      <w:r w:rsidRPr="00D46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D46BA9" w:rsidRPr="00D46BA9" w:rsidRDefault="00D46BA9" w:rsidP="00D46B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B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изучения Проекта установлено, что оно не содержит предпосылок и условий для коррупционных действий и решений.</w:t>
      </w:r>
    </w:p>
    <w:p w:rsidR="00D46BA9" w:rsidRPr="00D46BA9" w:rsidRDefault="00D46BA9" w:rsidP="00D46B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BA9" w:rsidRPr="00D46BA9" w:rsidRDefault="00D46BA9" w:rsidP="00D46B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BA9" w:rsidRPr="00D46BA9" w:rsidRDefault="00D46BA9" w:rsidP="00D46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BA9" w:rsidRPr="00D46BA9" w:rsidRDefault="00D46BA9" w:rsidP="00D46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BA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АСП Нялинское                                                  М.И. Панова</w:t>
      </w:r>
    </w:p>
    <w:p w:rsidR="00D46BA9" w:rsidRDefault="00D46BA9"/>
    <w:sectPr w:rsidR="00D46BA9" w:rsidSect="00BE347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833"/>
    <w:multiLevelType w:val="multilevel"/>
    <w:tmpl w:val="3E9EB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BDC743A"/>
    <w:multiLevelType w:val="hybridMultilevel"/>
    <w:tmpl w:val="4BB854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F780FF7"/>
    <w:multiLevelType w:val="multilevel"/>
    <w:tmpl w:val="015CA2D4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4A2824FE"/>
    <w:multiLevelType w:val="multilevel"/>
    <w:tmpl w:val="D82E15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57C731A9"/>
    <w:multiLevelType w:val="hybridMultilevel"/>
    <w:tmpl w:val="96AEFA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C76662D"/>
    <w:multiLevelType w:val="multilevel"/>
    <w:tmpl w:val="CCF2F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F9"/>
    <w:rsid w:val="00100639"/>
    <w:rsid w:val="00103DD3"/>
    <w:rsid w:val="001456CC"/>
    <w:rsid w:val="00180E12"/>
    <w:rsid w:val="001C1F89"/>
    <w:rsid w:val="001E3200"/>
    <w:rsid w:val="00221460"/>
    <w:rsid w:val="002626B2"/>
    <w:rsid w:val="002E5A77"/>
    <w:rsid w:val="002F0A95"/>
    <w:rsid w:val="00352AFE"/>
    <w:rsid w:val="00356491"/>
    <w:rsid w:val="00357026"/>
    <w:rsid w:val="003A18E3"/>
    <w:rsid w:val="003D57BB"/>
    <w:rsid w:val="00476E2B"/>
    <w:rsid w:val="00486637"/>
    <w:rsid w:val="00497D77"/>
    <w:rsid w:val="004D3021"/>
    <w:rsid w:val="004E7517"/>
    <w:rsid w:val="004E7E3D"/>
    <w:rsid w:val="0051720B"/>
    <w:rsid w:val="005559F6"/>
    <w:rsid w:val="00564CC8"/>
    <w:rsid w:val="00572A92"/>
    <w:rsid w:val="00582C99"/>
    <w:rsid w:val="005A5699"/>
    <w:rsid w:val="005A5E61"/>
    <w:rsid w:val="005C0AD2"/>
    <w:rsid w:val="005D06BA"/>
    <w:rsid w:val="005F6CDC"/>
    <w:rsid w:val="00677A34"/>
    <w:rsid w:val="006834D1"/>
    <w:rsid w:val="006A0CE6"/>
    <w:rsid w:val="006B484A"/>
    <w:rsid w:val="006C321E"/>
    <w:rsid w:val="006E3ECB"/>
    <w:rsid w:val="00712FF1"/>
    <w:rsid w:val="00771EF9"/>
    <w:rsid w:val="00782F0B"/>
    <w:rsid w:val="00793724"/>
    <w:rsid w:val="007B0D45"/>
    <w:rsid w:val="007E1DB0"/>
    <w:rsid w:val="00864A40"/>
    <w:rsid w:val="00886386"/>
    <w:rsid w:val="008D751D"/>
    <w:rsid w:val="008E2DF9"/>
    <w:rsid w:val="009876ED"/>
    <w:rsid w:val="00A02375"/>
    <w:rsid w:val="00A11403"/>
    <w:rsid w:val="00A13BC9"/>
    <w:rsid w:val="00A75B54"/>
    <w:rsid w:val="00AD2097"/>
    <w:rsid w:val="00B01E58"/>
    <w:rsid w:val="00B052D0"/>
    <w:rsid w:val="00B32AFE"/>
    <w:rsid w:val="00BE3472"/>
    <w:rsid w:val="00C04850"/>
    <w:rsid w:val="00C77747"/>
    <w:rsid w:val="00CA7D4A"/>
    <w:rsid w:val="00CE11B1"/>
    <w:rsid w:val="00D128D3"/>
    <w:rsid w:val="00D46BA9"/>
    <w:rsid w:val="00DC15D3"/>
    <w:rsid w:val="00DD5BEF"/>
    <w:rsid w:val="00E162F9"/>
    <w:rsid w:val="00E61054"/>
    <w:rsid w:val="00EF1F6C"/>
    <w:rsid w:val="00F3615C"/>
    <w:rsid w:val="00F36190"/>
    <w:rsid w:val="00F45043"/>
    <w:rsid w:val="00F462AB"/>
    <w:rsid w:val="00F63573"/>
    <w:rsid w:val="00F7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E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1F6C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57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7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E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1F6C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57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7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40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6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ln@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m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5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2018-01-16T10:03:00Z</dcterms:created>
  <dcterms:modified xsi:type="dcterms:W3CDTF">2018-01-18T09:08:00Z</dcterms:modified>
</cp:coreProperties>
</file>